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EF" w:rsidRDefault="006505EF" w:rsidP="00650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6505EF" w:rsidTr="00E70FCB">
        <w:trPr>
          <w:trHeight w:val="4592"/>
        </w:trPr>
        <w:tc>
          <w:tcPr>
            <w:tcW w:w="3794" w:type="dxa"/>
          </w:tcPr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</w:t>
            </w:r>
          </w:p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(нормативный срок – 4 года)</w:t>
            </w:r>
          </w:p>
        </w:tc>
        <w:tc>
          <w:tcPr>
            <w:tcW w:w="5245" w:type="dxa"/>
          </w:tcPr>
          <w:p w:rsidR="006505EF" w:rsidRDefault="006505EF" w:rsidP="005640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реализуется на основе учебного плана 1 – 4 класса ФГОС.</w:t>
            </w:r>
          </w:p>
          <w:p w:rsidR="006505EF" w:rsidRDefault="006505EF" w:rsidP="005640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государственной аккредитации программы начального 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>общего образования до 02.06.2027</w:t>
            </w:r>
          </w:p>
          <w:p w:rsidR="006505EF" w:rsidRDefault="006505EF" w:rsidP="0056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реализуемой образовательной программе начального общего образования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субсидии из областного бюджета </w:t>
            </w:r>
            <w:r w:rsidR="0055309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05EF" w:rsidTr="00F46C00">
        <w:tc>
          <w:tcPr>
            <w:tcW w:w="3794" w:type="dxa"/>
          </w:tcPr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(нормативный срок – 5 лет)</w:t>
            </w:r>
          </w:p>
        </w:tc>
        <w:tc>
          <w:tcPr>
            <w:tcW w:w="5245" w:type="dxa"/>
          </w:tcPr>
          <w:p w:rsidR="006505EF" w:rsidRDefault="006505EF" w:rsidP="005640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реализуется на основе учебного плана 5 – 9 классов ФГОС.</w:t>
            </w:r>
          </w:p>
          <w:p w:rsidR="006505EF" w:rsidRDefault="006505EF" w:rsidP="005640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государственной аккредитации программы основного общего образования до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CF10DE">
              <w:rPr>
                <w:rFonts w:ascii="Times New Roman" w:hAnsi="Times New Roman" w:cs="Times New Roman"/>
                <w:sz w:val="28"/>
                <w:szCs w:val="28"/>
              </w:rPr>
              <w:t>.2027</w:t>
            </w:r>
          </w:p>
          <w:p w:rsidR="006505EF" w:rsidRDefault="006505EF" w:rsidP="0056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реализуемой образовательной программе основного общего образов</w:t>
            </w:r>
            <w:r w:rsidR="003C0ED9">
              <w:rPr>
                <w:rFonts w:ascii="Times New Roman" w:hAnsi="Times New Roman" w:cs="Times New Roman"/>
                <w:sz w:val="28"/>
                <w:szCs w:val="28"/>
              </w:rPr>
              <w:t>ания за счёт субсидий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5309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6505EF" w:rsidTr="00F46C00">
        <w:tc>
          <w:tcPr>
            <w:tcW w:w="3794" w:type="dxa"/>
          </w:tcPr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  <w:p w:rsidR="006505EF" w:rsidRDefault="006505EF" w:rsidP="00F4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(нормативный срок – 2 года)</w:t>
            </w:r>
          </w:p>
        </w:tc>
        <w:tc>
          <w:tcPr>
            <w:tcW w:w="5245" w:type="dxa"/>
          </w:tcPr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 реализуется на основе учебного плана 10-11 классов ФГОС.</w:t>
            </w:r>
          </w:p>
          <w:p w:rsidR="006505EF" w:rsidRDefault="006505EF" w:rsidP="00F4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вия лицензии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общего образования - бессрочно</w:t>
            </w:r>
          </w:p>
          <w:p w:rsidR="006505EF" w:rsidRDefault="006505EF" w:rsidP="00E70F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реализуемой образовательной программе среднего общего образов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ания за счёт субсидий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3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70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FF0785" w:rsidRPr="001E3AE6" w:rsidRDefault="00FF0785">
      <w:pPr>
        <w:rPr>
          <w:rFonts w:ascii="Times New Roman" w:hAnsi="Times New Roman" w:cs="Times New Roman"/>
          <w:sz w:val="28"/>
          <w:szCs w:val="28"/>
        </w:rPr>
      </w:pPr>
    </w:p>
    <w:sectPr w:rsidR="00FF0785" w:rsidRPr="001E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6"/>
    <w:rsid w:val="001E3AE6"/>
    <w:rsid w:val="003C0ED9"/>
    <w:rsid w:val="00553099"/>
    <w:rsid w:val="0056404C"/>
    <w:rsid w:val="006505EF"/>
    <w:rsid w:val="00CF10DE"/>
    <w:rsid w:val="00E70FCB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6</cp:revision>
  <dcterms:created xsi:type="dcterms:W3CDTF">2019-12-13T05:22:00Z</dcterms:created>
  <dcterms:modified xsi:type="dcterms:W3CDTF">2022-04-08T12:03:00Z</dcterms:modified>
</cp:coreProperties>
</file>