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B" w:rsidRDefault="00100E6B"/>
    <w:tbl>
      <w:tblPr>
        <w:tblStyle w:val="a6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659"/>
      </w:tblGrid>
      <w:tr w:rsidR="006F7196" w:rsidTr="00100E6B">
        <w:tc>
          <w:tcPr>
            <w:tcW w:w="2518" w:type="dxa"/>
          </w:tcPr>
          <w:p w:rsidR="00100E6B" w:rsidRDefault="00100E6B" w:rsidP="006F7196">
            <w:pPr>
              <w:rPr>
                <w:sz w:val="18"/>
                <w:szCs w:val="18"/>
              </w:rPr>
            </w:pPr>
          </w:p>
          <w:p w:rsidR="006F7196" w:rsidRPr="006F7196" w:rsidRDefault="006F7196" w:rsidP="006F7196">
            <w:pPr>
              <w:rPr>
                <w:sz w:val="18"/>
                <w:szCs w:val="18"/>
              </w:rPr>
            </w:pPr>
            <w:r w:rsidRPr="006F7196">
              <w:rPr>
                <w:sz w:val="18"/>
                <w:szCs w:val="18"/>
              </w:rPr>
              <w:t>СОГЛАСОВАНО</w:t>
            </w:r>
          </w:p>
          <w:p w:rsidR="006F7196" w:rsidRPr="006F7196" w:rsidRDefault="006F7196" w:rsidP="006F7196">
            <w:pPr>
              <w:rPr>
                <w:sz w:val="18"/>
                <w:szCs w:val="18"/>
              </w:rPr>
            </w:pPr>
            <w:r w:rsidRPr="006F7196">
              <w:rPr>
                <w:sz w:val="18"/>
                <w:szCs w:val="18"/>
              </w:rPr>
              <w:t>на Совете родителей</w:t>
            </w:r>
          </w:p>
          <w:p w:rsid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 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6F7196" w:rsidRPr="006F719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</w:t>
            </w:r>
            <w:r w:rsidR="006F7196" w:rsidRPr="006F7196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</w:t>
            </w:r>
            <w:proofErr w:type="gramEnd"/>
            <w:r>
              <w:rPr>
                <w:sz w:val="18"/>
                <w:szCs w:val="18"/>
              </w:rPr>
              <w:t xml:space="preserve"> «РАЗВИТИЕ</w:t>
            </w:r>
            <w:r w:rsidR="006F7196" w:rsidRPr="006F7196">
              <w:rPr>
                <w:sz w:val="18"/>
                <w:szCs w:val="18"/>
              </w:rPr>
              <w:t>»</w:t>
            </w:r>
          </w:p>
          <w:p w:rsidR="006F7196" w:rsidRP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 от 27.08. 2015</w:t>
            </w:r>
            <w:r w:rsidR="006F7196"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</w:tcPr>
          <w:p w:rsidR="00100E6B" w:rsidRDefault="00100E6B" w:rsidP="006F7196">
            <w:pPr>
              <w:rPr>
                <w:sz w:val="18"/>
                <w:szCs w:val="18"/>
              </w:rPr>
            </w:pPr>
          </w:p>
          <w:p w:rsidR="006F7196" w:rsidRPr="006F7196" w:rsidRDefault="006F7196" w:rsidP="006F7196">
            <w:pPr>
              <w:rPr>
                <w:sz w:val="18"/>
                <w:szCs w:val="18"/>
              </w:rPr>
            </w:pPr>
            <w:r w:rsidRPr="006F7196">
              <w:rPr>
                <w:sz w:val="18"/>
                <w:szCs w:val="18"/>
              </w:rPr>
              <w:t>СОГЛАСОВАНО</w:t>
            </w:r>
          </w:p>
          <w:p w:rsid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Совете обучающихся НУ О</w:t>
            </w:r>
            <w:r w:rsidR="006F7196" w:rsidRPr="006F719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</w:t>
            </w:r>
            <w:r w:rsidR="006F7196" w:rsidRPr="006F7196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КОЛА «РАЗВИТИЕ</w:t>
            </w:r>
            <w:r w:rsidR="006F7196" w:rsidRPr="006F7196">
              <w:rPr>
                <w:sz w:val="18"/>
                <w:szCs w:val="18"/>
              </w:rPr>
              <w:t xml:space="preserve">» </w:t>
            </w:r>
          </w:p>
          <w:p w:rsidR="00100E6B" w:rsidRP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№1 от 27.08.2015</w:t>
            </w:r>
            <w:r w:rsidR="00100E6B">
              <w:rPr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100E6B" w:rsidRDefault="00100E6B" w:rsidP="006F7196">
            <w:pPr>
              <w:rPr>
                <w:sz w:val="18"/>
                <w:szCs w:val="18"/>
              </w:rPr>
            </w:pPr>
          </w:p>
          <w:p w:rsidR="006F7196" w:rsidRPr="006F7196" w:rsidRDefault="006F7196" w:rsidP="006F7196">
            <w:pPr>
              <w:rPr>
                <w:sz w:val="18"/>
                <w:szCs w:val="18"/>
              </w:rPr>
            </w:pPr>
            <w:r w:rsidRPr="006F7196">
              <w:rPr>
                <w:sz w:val="18"/>
                <w:szCs w:val="18"/>
              </w:rPr>
              <w:t>ПРИНЯТО</w:t>
            </w:r>
          </w:p>
          <w:p w:rsidR="006F7196" w:rsidRDefault="006F7196" w:rsidP="006F7196">
            <w:pPr>
              <w:rPr>
                <w:sz w:val="18"/>
                <w:szCs w:val="18"/>
              </w:rPr>
            </w:pPr>
            <w:r w:rsidRPr="006F7196">
              <w:rPr>
                <w:sz w:val="18"/>
                <w:szCs w:val="18"/>
              </w:rPr>
              <w:t>на зас</w:t>
            </w:r>
            <w:r w:rsidR="00B37941">
              <w:rPr>
                <w:sz w:val="18"/>
                <w:szCs w:val="18"/>
              </w:rPr>
              <w:t>едании педагогического совета НУ О</w:t>
            </w:r>
            <w:r w:rsidRPr="006F7196">
              <w:rPr>
                <w:sz w:val="18"/>
                <w:szCs w:val="18"/>
              </w:rPr>
              <w:t>О</w:t>
            </w:r>
            <w:r w:rsidR="00B37941">
              <w:rPr>
                <w:sz w:val="18"/>
                <w:szCs w:val="18"/>
              </w:rPr>
              <w:t xml:space="preserve"> «</w:t>
            </w:r>
            <w:r w:rsidRPr="006F7196">
              <w:rPr>
                <w:sz w:val="18"/>
                <w:szCs w:val="18"/>
              </w:rPr>
              <w:t>Ш</w:t>
            </w:r>
            <w:r w:rsidR="00B37941">
              <w:rPr>
                <w:sz w:val="18"/>
                <w:szCs w:val="18"/>
              </w:rPr>
              <w:t>КОЛА «РАЗВИТИЕ</w:t>
            </w:r>
            <w:r w:rsidRPr="006F7196">
              <w:rPr>
                <w:sz w:val="18"/>
                <w:szCs w:val="18"/>
              </w:rPr>
              <w:t>»</w:t>
            </w:r>
          </w:p>
          <w:p w:rsidR="006F7196" w:rsidRPr="006F7196" w:rsidRDefault="006F7196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от </w:t>
            </w:r>
            <w:r w:rsidR="00B37941">
              <w:rPr>
                <w:sz w:val="18"/>
                <w:szCs w:val="18"/>
              </w:rPr>
              <w:t>28.08.2015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659" w:type="dxa"/>
          </w:tcPr>
          <w:p w:rsidR="00100E6B" w:rsidRDefault="00100E6B" w:rsidP="006F7196">
            <w:pPr>
              <w:rPr>
                <w:sz w:val="18"/>
                <w:szCs w:val="18"/>
              </w:rPr>
            </w:pPr>
          </w:p>
          <w:p w:rsidR="006F7196" w:rsidRDefault="006F7196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НУ О</w:t>
            </w:r>
            <w:r w:rsidR="006F719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«ШКОЛА» «РАЗВИТИЕ</w:t>
            </w:r>
            <w:r w:rsidR="006F7196">
              <w:rPr>
                <w:sz w:val="18"/>
                <w:szCs w:val="18"/>
              </w:rPr>
              <w:t>»</w:t>
            </w:r>
          </w:p>
          <w:p w:rsidR="006F7196" w:rsidRDefault="006F7196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____________В. А. Агапова</w:t>
            </w:r>
          </w:p>
          <w:p w:rsidR="006F7196" w:rsidRPr="006F7196" w:rsidRDefault="00B37941" w:rsidP="006F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72</w:t>
            </w:r>
            <w:r w:rsidR="00850EE4">
              <w:rPr>
                <w:sz w:val="18"/>
                <w:szCs w:val="18"/>
              </w:rPr>
              <w:t xml:space="preserve"> от 29.08.2</w:t>
            </w:r>
            <w:r>
              <w:rPr>
                <w:sz w:val="18"/>
                <w:szCs w:val="18"/>
              </w:rPr>
              <w:t>015</w:t>
            </w:r>
            <w:r w:rsidR="006F7196">
              <w:rPr>
                <w:sz w:val="18"/>
                <w:szCs w:val="18"/>
              </w:rPr>
              <w:t xml:space="preserve"> г.</w:t>
            </w:r>
          </w:p>
        </w:tc>
      </w:tr>
    </w:tbl>
    <w:p w:rsidR="000B3333" w:rsidRDefault="000B3333" w:rsidP="00245A01">
      <w:pPr>
        <w:ind w:left="567" w:hanging="567"/>
      </w:pPr>
      <w:r>
        <w:t xml:space="preserve">                   </w:t>
      </w:r>
      <w:r w:rsidR="00245A01">
        <w:t xml:space="preserve">                               </w:t>
      </w:r>
    </w:p>
    <w:p w:rsidR="00A93888" w:rsidRPr="00D179C3" w:rsidRDefault="00A93888" w:rsidP="00100E6B">
      <w:pPr>
        <w:pStyle w:val="1"/>
        <w:spacing w:before="0"/>
        <w:jc w:val="center"/>
        <w:rPr>
          <w:rFonts w:ascii="Times New Roman" w:eastAsia="Calibri" w:hAnsi="Times New Roman"/>
          <w:color w:val="auto"/>
          <w:lang w:eastAsia="en-US"/>
        </w:rPr>
      </w:pPr>
      <w:r w:rsidRPr="00D179C3">
        <w:rPr>
          <w:rFonts w:ascii="Times New Roman" w:eastAsia="Calibri" w:hAnsi="Times New Roman"/>
          <w:color w:val="auto"/>
          <w:lang w:eastAsia="en-US"/>
        </w:rPr>
        <w:t>ПОЛОЖЕНИЕ</w:t>
      </w:r>
    </w:p>
    <w:p w:rsidR="00A93888" w:rsidRPr="00D179C3" w:rsidRDefault="00A93888" w:rsidP="00B136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79C3">
        <w:rPr>
          <w:rFonts w:eastAsia="Calibri"/>
          <w:b/>
          <w:sz w:val="28"/>
          <w:szCs w:val="28"/>
          <w:lang w:eastAsia="en-US"/>
        </w:rPr>
        <w:t>О ПОРЯДКЕ ЗАЧЕТА РЕЗУЛЬТАТОВ ОСВОЕНИЯ ОБУЧАЮЩИМИСЯ УЧЕБНЫХ ПРЕДМЕТОВ, КУРСОВ</w:t>
      </w:r>
      <w:r w:rsidR="00F65E59">
        <w:rPr>
          <w:rFonts w:eastAsia="Calibri"/>
          <w:b/>
          <w:sz w:val="28"/>
          <w:szCs w:val="28"/>
          <w:lang w:eastAsia="en-US"/>
        </w:rPr>
        <w:t xml:space="preserve">, ДИСЦИПЛИН </w:t>
      </w:r>
      <w:r w:rsidRPr="00D179C3">
        <w:rPr>
          <w:rFonts w:eastAsia="Calibri"/>
          <w:b/>
          <w:sz w:val="28"/>
          <w:szCs w:val="28"/>
          <w:lang w:eastAsia="en-US"/>
        </w:rPr>
        <w:t>(МОДУЛЕЙ), ДОПОЛНИТЕЛЬНЫХ ОБРАЗОВАТЕЛЬНЫХ ПРОГРАММ В ДРУГИХ ОРГАНИЗАЦИЯХ, ОСУЩЕСТВЛЯЮЩИХ ОБ</w:t>
      </w:r>
      <w:r w:rsidR="00B37941">
        <w:rPr>
          <w:rFonts w:eastAsia="Calibri"/>
          <w:b/>
          <w:sz w:val="28"/>
          <w:szCs w:val="28"/>
          <w:lang w:eastAsia="en-US"/>
        </w:rPr>
        <w:t>РАЗОВАТЕЛЬНУЮ ДЕЯТЕЛЬНОСТЬ, В НУ О</w:t>
      </w:r>
      <w:r w:rsidRPr="00D179C3">
        <w:rPr>
          <w:rFonts w:eastAsia="Calibri"/>
          <w:b/>
          <w:sz w:val="28"/>
          <w:szCs w:val="28"/>
          <w:lang w:eastAsia="en-US"/>
        </w:rPr>
        <w:t>О</w:t>
      </w:r>
      <w:r w:rsidR="00B37941">
        <w:rPr>
          <w:rFonts w:eastAsia="Calibri"/>
          <w:b/>
          <w:sz w:val="28"/>
          <w:szCs w:val="28"/>
          <w:lang w:eastAsia="en-US"/>
        </w:rPr>
        <w:t xml:space="preserve"> «</w:t>
      </w:r>
      <w:r w:rsidRPr="00D179C3">
        <w:rPr>
          <w:rFonts w:eastAsia="Calibri"/>
          <w:b/>
          <w:sz w:val="28"/>
          <w:szCs w:val="28"/>
          <w:lang w:eastAsia="en-US"/>
        </w:rPr>
        <w:t>Ш</w:t>
      </w:r>
      <w:r w:rsidR="00B37941">
        <w:rPr>
          <w:rFonts w:eastAsia="Calibri"/>
          <w:b/>
          <w:sz w:val="28"/>
          <w:szCs w:val="28"/>
          <w:lang w:eastAsia="en-US"/>
        </w:rPr>
        <w:t>КОЛА</w:t>
      </w:r>
      <w:r w:rsidRPr="00D179C3">
        <w:rPr>
          <w:rFonts w:eastAsia="Calibri"/>
          <w:b/>
          <w:sz w:val="28"/>
          <w:szCs w:val="28"/>
          <w:lang w:eastAsia="en-US"/>
        </w:rPr>
        <w:t xml:space="preserve"> «РАЗВИТИЕ» г. ЕЛЬЦА</w:t>
      </w:r>
    </w:p>
    <w:p w:rsidR="00A93888" w:rsidRPr="00C91AEB" w:rsidRDefault="00A93888" w:rsidP="00A93888"/>
    <w:p w:rsidR="00A93888" w:rsidRPr="00D179C3" w:rsidRDefault="00A93888" w:rsidP="00A93888">
      <w:pPr>
        <w:ind w:left="1417" w:hanging="709"/>
        <w:jc w:val="center"/>
        <w:rPr>
          <w:b/>
          <w:sz w:val="28"/>
          <w:szCs w:val="28"/>
        </w:rPr>
      </w:pPr>
      <w:r w:rsidRPr="00D179C3">
        <w:rPr>
          <w:b/>
          <w:sz w:val="28"/>
          <w:szCs w:val="28"/>
        </w:rPr>
        <w:t>1. Общие положения</w:t>
      </w:r>
    </w:p>
    <w:p w:rsidR="000B3333" w:rsidRDefault="00A93888" w:rsidP="00100E6B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 xml:space="preserve">     1.1.Настоящий Положение о порядке зачёт</w:t>
      </w:r>
      <w:r>
        <w:rPr>
          <w:rFonts w:ascii="Times New Roman" w:hAnsi="Times New Roman"/>
          <w:sz w:val="28"/>
          <w:szCs w:val="28"/>
        </w:rPr>
        <w:t>а результатов освоения обучающимися</w:t>
      </w:r>
      <w:r w:rsidRPr="00D179C3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разработан в соответствии с</w:t>
      </w:r>
      <w:r w:rsidR="000B3333">
        <w:rPr>
          <w:rFonts w:ascii="Times New Roman" w:hAnsi="Times New Roman"/>
          <w:sz w:val="28"/>
          <w:szCs w:val="28"/>
        </w:rPr>
        <w:t xml:space="preserve"> </w:t>
      </w:r>
      <w:r w:rsidR="000B3333" w:rsidRPr="000B3333">
        <w:rPr>
          <w:rFonts w:ascii="Times New Roman" w:hAnsi="Times New Roman"/>
          <w:sz w:val="28"/>
          <w:szCs w:val="28"/>
        </w:rPr>
        <w:t>пп.6,7 ч.1 ст.</w:t>
      </w:r>
      <w:r w:rsidR="000B3333">
        <w:rPr>
          <w:rFonts w:ascii="Times New Roman" w:hAnsi="Times New Roman"/>
          <w:sz w:val="28"/>
          <w:szCs w:val="28"/>
        </w:rPr>
        <w:t xml:space="preserve"> </w:t>
      </w:r>
      <w:r w:rsidR="000B3333" w:rsidRPr="000B3333">
        <w:rPr>
          <w:rFonts w:ascii="Times New Roman" w:hAnsi="Times New Roman"/>
          <w:sz w:val="28"/>
          <w:szCs w:val="28"/>
        </w:rPr>
        <w:t>34</w:t>
      </w:r>
      <w:r w:rsidR="000B3333">
        <w:rPr>
          <w:rFonts w:ascii="Times New Roman" w:hAnsi="Times New Roman"/>
          <w:sz w:val="28"/>
          <w:szCs w:val="28"/>
        </w:rPr>
        <w:t xml:space="preserve"> </w:t>
      </w:r>
      <w:r w:rsidRPr="00D179C3">
        <w:rPr>
          <w:rFonts w:ascii="Times New Roman" w:hAnsi="Times New Roman"/>
          <w:sz w:val="28"/>
          <w:szCs w:val="28"/>
        </w:rPr>
        <w:t xml:space="preserve">Федеральным законом от 29.12.2012 </w:t>
      </w:r>
    </w:p>
    <w:p w:rsidR="00A93888" w:rsidRPr="000B3333" w:rsidRDefault="00A93888" w:rsidP="00100E6B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</w:rPr>
        <w:t>№ 273-ФЗ «Об образовании в Российской Федерации» с целью реализации права обучающихся на зачёт учреждением результатов освоения учебных предметов, курсов (модулей) (далее – учебных предметов), дополнительных образовательных программ в других организациях, осуществляющих образовательную деятельность.</w:t>
      </w:r>
    </w:p>
    <w:p w:rsidR="00A93888" w:rsidRPr="000B3333" w:rsidRDefault="00A93888" w:rsidP="00100E6B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 xml:space="preserve">     1.2.Под зачётом результатов освоения учебных предметов (дополнительных образовательных программ) в настоящем Положении понимается перенос в документы об освоении образовательной программы (личное дело,</w:t>
      </w:r>
      <w:r w:rsidRPr="00D179C3">
        <w:rPr>
          <w:rFonts w:ascii="Times New Roman" w:hAnsi="Times New Roman"/>
          <w:i/>
          <w:sz w:val="28"/>
          <w:szCs w:val="28"/>
        </w:rPr>
        <w:t xml:space="preserve"> </w:t>
      </w:r>
      <w:r w:rsidRPr="00D179C3">
        <w:rPr>
          <w:rFonts w:ascii="Times New Roman" w:hAnsi="Times New Roman"/>
          <w:sz w:val="28"/>
          <w:szCs w:val="28"/>
        </w:rPr>
        <w:t>справку об обучении, документ об образовании)</w:t>
      </w:r>
      <w:r w:rsidRPr="00D179C3">
        <w:rPr>
          <w:rFonts w:ascii="Times New Roman" w:hAnsi="Times New Roman"/>
          <w:i/>
          <w:sz w:val="28"/>
          <w:szCs w:val="28"/>
        </w:rPr>
        <w:t xml:space="preserve"> </w:t>
      </w:r>
      <w:r w:rsidRPr="00D179C3">
        <w:rPr>
          <w:rFonts w:ascii="Times New Roman" w:hAnsi="Times New Roman"/>
          <w:sz w:val="28"/>
          <w:szCs w:val="28"/>
        </w:rPr>
        <w:t>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зачёт). В случае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</w:t>
      </w:r>
      <w:r>
        <w:rPr>
          <w:rFonts w:ascii="Times New Roman" w:hAnsi="Times New Roman"/>
          <w:sz w:val="28"/>
          <w:szCs w:val="28"/>
        </w:rPr>
        <w:t>е о зачёте освобождает обучающегося</w:t>
      </w:r>
      <w:r w:rsidRPr="00D179C3">
        <w:rPr>
          <w:rFonts w:ascii="Times New Roman" w:hAnsi="Times New Roman"/>
          <w:sz w:val="28"/>
          <w:szCs w:val="28"/>
        </w:rPr>
        <w:t xml:space="preserve"> от необходимости повторного изучения соответствующего учебного предмета (дополнительной образовательной программы).</w:t>
      </w:r>
    </w:p>
    <w:p w:rsidR="00A93888" w:rsidRPr="00D179C3" w:rsidRDefault="00A93888" w:rsidP="00100E6B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93888" w:rsidRPr="00D179C3" w:rsidRDefault="00A93888" w:rsidP="00100E6B">
      <w:pPr>
        <w:pStyle w:val="a3"/>
        <w:spacing w:after="0" w:line="240" w:lineRule="auto"/>
        <w:ind w:left="14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179C3">
        <w:rPr>
          <w:rFonts w:ascii="Times New Roman" w:hAnsi="Times New Roman"/>
          <w:b/>
          <w:sz w:val="28"/>
          <w:szCs w:val="28"/>
        </w:rPr>
        <w:t>2.Порядок зачёта</w:t>
      </w:r>
      <w:r>
        <w:rPr>
          <w:rFonts w:ascii="Times New Roman" w:hAnsi="Times New Roman"/>
          <w:b/>
          <w:sz w:val="28"/>
          <w:szCs w:val="28"/>
        </w:rPr>
        <w:t xml:space="preserve"> результатов освоения обучающимися</w:t>
      </w:r>
    </w:p>
    <w:p w:rsidR="00A93888" w:rsidRPr="00D179C3" w:rsidRDefault="00A93888" w:rsidP="00100E6B">
      <w:pPr>
        <w:pStyle w:val="a3"/>
        <w:spacing w:after="0" w:line="240" w:lineRule="auto"/>
        <w:ind w:left="14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179C3">
        <w:rPr>
          <w:rFonts w:ascii="Times New Roman" w:hAnsi="Times New Roman"/>
          <w:b/>
          <w:sz w:val="28"/>
          <w:szCs w:val="28"/>
        </w:rPr>
        <w:t>учебных предметов, курсов (модулей)</w:t>
      </w:r>
    </w:p>
    <w:p w:rsidR="00A93888" w:rsidRPr="00D179C3" w:rsidRDefault="00A93888" w:rsidP="00100E6B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.Зачёт производится для обучающихся</w:t>
      </w:r>
      <w:r w:rsidRPr="00D179C3">
        <w:rPr>
          <w:rFonts w:ascii="Times New Roman" w:hAnsi="Times New Roman"/>
          <w:sz w:val="28"/>
          <w:szCs w:val="28"/>
        </w:rPr>
        <w:t>:</w:t>
      </w:r>
    </w:p>
    <w:p w:rsidR="00A93888" w:rsidRPr="00D179C3" w:rsidRDefault="00A93888" w:rsidP="00A93888">
      <w:pPr>
        <w:pStyle w:val="a3"/>
        <w:numPr>
          <w:ilvl w:val="0"/>
          <w:numId w:val="1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color w:val="000000"/>
          <w:sz w:val="28"/>
          <w:szCs w:val="28"/>
        </w:rPr>
        <w:t>временно получавших образование в санаторных школах, реабилитационных общеобразовательных организациях, т.п.;</w:t>
      </w:r>
    </w:p>
    <w:p w:rsidR="00A93888" w:rsidRPr="00D179C3" w:rsidRDefault="00A93888" w:rsidP="00A93888">
      <w:pPr>
        <w:pStyle w:val="a3"/>
        <w:numPr>
          <w:ilvl w:val="0"/>
          <w:numId w:val="1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ранее обучавшихся </w:t>
      </w:r>
      <w:r w:rsidRPr="00D179C3">
        <w:rPr>
          <w:rFonts w:ascii="Times New Roman" w:hAnsi="Times New Roman"/>
          <w:sz w:val="28"/>
          <w:szCs w:val="28"/>
        </w:rPr>
        <w:t>в других образовательных организациях;</w:t>
      </w:r>
    </w:p>
    <w:p w:rsidR="00A93888" w:rsidRDefault="00A93888" w:rsidP="00A93888">
      <w:pPr>
        <w:pStyle w:val="a3"/>
        <w:numPr>
          <w:ilvl w:val="0"/>
          <w:numId w:val="1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изучавших учебные предметы (дополнительные образовательные программы) по собственному выбору в других организациях, осуществляющ</w:t>
      </w:r>
      <w:r w:rsidR="000B3333">
        <w:rPr>
          <w:rFonts w:ascii="Times New Roman" w:hAnsi="Times New Roman"/>
          <w:sz w:val="28"/>
          <w:szCs w:val="28"/>
        </w:rPr>
        <w:t>их образовательную деятельность;</w:t>
      </w:r>
    </w:p>
    <w:p w:rsidR="000B3333" w:rsidRPr="000B3333" w:rsidRDefault="000B3333" w:rsidP="00A93888">
      <w:pPr>
        <w:pStyle w:val="a3"/>
        <w:numPr>
          <w:ilvl w:val="0"/>
          <w:numId w:val="1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3333">
        <w:rPr>
          <w:rFonts w:ascii="Times New Roman" w:hAnsi="Times New Roman"/>
          <w:sz w:val="28"/>
          <w:szCs w:val="28"/>
        </w:rPr>
        <w:t>обучающихся по основным образовательным программам, реализуемым в сетевой форме;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2.2.Для получения зачёта родители (законные представител</w:t>
      </w:r>
      <w:r w:rsidR="000B3333">
        <w:rPr>
          <w:rFonts w:ascii="Times New Roman" w:hAnsi="Times New Roman"/>
          <w:sz w:val="28"/>
          <w:szCs w:val="28"/>
        </w:rPr>
        <w:t>и) несовершеннолетнего обучающегося, совершеннолетние обучающиеся</w:t>
      </w:r>
      <w:r w:rsidRPr="00D179C3">
        <w:rPr>
          <w:rFonts w:ascii="Times New Roman" w:hAnsi="Times New Roman"/>
          <w:sz w:val="28"/>
          <w:szCs w:val="28"/>
        </w:rPr>
        <w:t xml:space="preserve"> представляют в учреждение следующие документы:</w:t>
      </w:r>
    </w:p>
    <w:p w:rsidR="00A93888" w:rsidRPr="00D179C3" w:rsidRDefault="00A93888" w:rsidP="00A93888">
      <w:pPr>
        <w:pStyle w:val="a3"/>
        <w:numPr>
          <w:ilvl w:val="0"/>
          <w:numId w:val="2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заявление о зачёте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</w:t>
      </w:r>
    </w:p>
    <w:p w:rsidR="00A93888" w:rsidRPr="00D179C3" w:rsidRDefault="00A93888" w:rsidP="00A93888">
      <w:pPr>
        <w:pStyle w:val="a3"/>
        <w:numPr>
          <w:ilvl w:val="0"/>
          <w:numId w:val="2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отметка (отметки) обучающегося</w:t>
      </w:r>
      <w:r w:rsidRPr="00D179C3">
        <w:rPr>
          <w:rFonts w:ascii="Times New Roman" w:hAnsi="Times New Roman"/>
          <w:sz w:val="28"/>
          <w:szCs w:val="28"/>
        </w:rPr>
        <w:t xml:space="preserve"> по результатам промежуточной аттестации;</w:t>
      </w:r>
    </w:p>
    <w:p w:rsidR="00A93888" w:rsidRPr="00D179C3" w:rsidRDefault="00A93888" w:rsidP="00A93888">
      <w:pPr>
        <w:pStyle w:val="a3"/>
        <w:numPr>
          <w:ilvl w:val="0"/>
          <w:numId w:val="2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</w:p>
    <w:p w:rsidR="00A93888" w:rsidRPr="00D179C3" w:rsidRDefault="00A93888" w:rsidP="00A93888">
      <w:pPr>
        <w:pStyle w:val="a3"/>
        <w:numPr>
          <w:ilvl w:val="0"/>
          <w:numId w:val="2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</w:t>
      </w:r>
      <w:r w:rsidR="000B3333">
        <w:rPr>
          <w:rFonts w:ascii="Times New Roman" w:hAnsi="Times New Roman"/>
          <w:sz w:val="28"/>
          <w:szCs w:val="28"/>
        </w:rPr>
        <w:t>деятельность, в которой обучающийся</w:t>
      </w:r>
      <w:r w:rsidRPr="00D179C3">
        <w:rPr>
          <w:rFonts w:ascii="Times New Roman" w:hAnsi="Times New Roman"/>
          <w:sz w:val="28"/>
          <w:szCs w:val="28"/>
        </w:rPr>
        <w:t xml:space="preserve"> получал образование или обучался.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2.3.Зачёту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A93888" w:rsidRPr="00D179C3" w:rsidRDefault="00A93888" w:rsidP="00A93888">
      <w:pPr>
        <w:pStyle w:val="a3"/>
        <w:numPr>
          <w:ilvl w:val="0"/>
          <w:numId w:val="3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полностью совпадает наименование учебного предмета;</w:t>
      </w:r>
    </w:p>
    <w:p w:rsidR="00A93888" w:rsidRPr="00D179C3" w:rsidRDefault="00A93888" w:rsidP="00A93888">
      <w:pPr>
        <w:pStyle w:val="a3"/>
        <w:numPr>
          <w:ilvl w:val="0"/>
          <w:numId w:val="3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объём часов, в котором освоен учебный предмет, составляет не менее 90% от объёма, реализуемого в учреждении на данном этапе обучения;</w:t>
      </w:r>
    </w:p>
    <w:p w:rsidR="00A93888" w:rsidRPr="00D179C3" w:rsidRDefault="00A93888" w:rsidP="00A93888">
      <w:pPr>
        <w:pStyle w:val="a3"/>
        <w:numPr>
          <w:ilvl w:val="0"/>
          <w:numId w:val="3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учебный предмет не является обязательным при прохождении государственной итоговой аттестации;</w:t>
      </w:r>
    </w:p>
    <w:p w:rsidR="00A93888" w:rsidRPr="00D179C3" w:rsidRDefault="00A93888" w:rsidP="00A93888">
      <w:pPr>
        <w:pStyle w:val="a3"/>
        <w:numPr>
          <w:ilvl w:val="0"/>
          <w:numId w:val="3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ебный предмет не выбран обучающимся</w:t>
      </w:r>
      <w:r w:rsidRPr="00D179C3">
        <w:rPr>
          <w:rFonts w:ascii="Times New Roman" w:hAnsi="Times New Roman"/>
          <w:sz w:val="28"/>
          <w:szCs w:val="28"/>
        </w:rPr>
        <w:t xml:space="preserve"> для прохождения государственной итоговой аттестации.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2.4.Образовательная организац</w:t>
      </w:r>
      <w:r>
        <w:rPr>
          <w:rFonts w:ascii="Times New Roman" w:hAnsi="Times New Roman"/>
          <w:sz w:val="28"/>
          <w:szCs w:val="28"/>
        </w:rPr>
        <w:t>ия вправе запросить от обучающегося</w:t>
      </w:r>
      <w:r w:rsidRPr="00D179C3">
        <w:rPr>
          <w:rFonts w:ascii="Times New Roman" w:hAnsi="Times New Roman"/>
          <w:sz w:val="28"/>
          <w:szCs w:val="28"/>
        </w:rPr>
        <w:t xml:space="preserve"> или родителей (законных представителей) несове</w:t>
      </w:r>
      <w:r>
        <w:rPr>
          <w:rFonts w:ascii="Times New Roman" w:hAnsi="Times New Roman"/>
          <w:sz w:val="28"/>
          <w:szCs w:val="28"/>
        </w:rPr>
        <w:t>ршеннолетнего обучающегося</w:t>
      </w:r>
      <w:r w:rsidRPr="00D179C3">
        <w:rPr>
          <w:rFonts w:ascii="Times New Roman" w:hAnsi="Times New Roman"/>
          <w:sz w:val="28"/>
          <w:szCs w:val="28"/>
        </w:rPr>
        <w:t xml:space="preserve"> дополнительные документы и сведения об обучении в другой организации, осуществляющей образовательную деятельность.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lastRenderedPageBreak/>
        <w:t>2.5.В случае выполнения условий, зафиксированных п. 2.2. и п.2.3. Положения, принимается решение о зачёте, которое фиксируе</w:t>
      </w:r>
      <w:r w:rsidR="00E90AA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приказом директора школы</w:t>
      </w:r>
      <w:r w:rsidRPr="00D17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доводится до сведения обучающихся</w:t>
      </w:r>
      <w:r w:rsidRPr="00D179C3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в течение трёх рабочих дней.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2.6.В случае невыполнения условий, зафиксированны</w:t>
      </w:r>
      <w:r w:rsidR="00E90AAE">
        <w:rPr>
          <w:rFonts w:ascii="Times New Roman" w:hAnsi="Times New Roman"/>
          <w:sz w:val="28"/>
          <w:szCs w:val="28"/>
        </w:rPr>
        <w:t xml:space="preserve">х п. 2.2. и п.2.3. Положения, </w:t>
      </w:r>
      <w:bookmarkStart w:id="0" w:name="_GoBack"/>
      <w:bookmarkEnd w:id="0"/>
      <w:r w:rsidRPr="00D179C3">
        <w:rPr>
          <w:rFonts w:ascii="Times New Roman" w:hAnsi="Times New Roman"/>
          <w:sz w:val="28"/>
          <w:szCs w:val="28"/>
        </w:rPr>
        <w:t xml:space="preserve">решение о зачёте принимается педагогическим советом учреждения. Педагогический совет может принять решение: </w:t>
      </w:r>
    </w:p>
    <w:p w:rsidR="00A93888" w:rsidRPr="00D179C3" w:rsidRDefault="00A93888" w:rsidP="00A93888">
      <w:pPr>
        <w:pStyle w:val="a3"/>
        <w:numPr>
          <w:ilvl w:val="0"/>
          <w:numId w:val="4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об отказе в зачё</w:t>
      </w:r>
      <w:r>
        <w:rPr>
          <w:rFonts w:ascii="Times New Roman" w:hAnsi="Times New Roman"/>
          <w:sz w:val="28"/>
          <w:szCs w:val="28"/>
        </w:rPr>
        <w:t>те результатов освоения обучающимся</w:t>
      </w:r>
      <w:r w:rsidRPr="00D179C3">
        <w:rPr>
          <w:rFonts w:ascii="Times New Roman" w:hAnsi="Times New Roman"/>
          <w:sz w:val="28"/>
          <w:szCs w:val="28"/>
        </w:rPr>
        <w:t xml:space="preserve"> учебных предметов (дополнительной образовательной программы), в других организациях, осуществляющих образовательную деятельность; </w:t>
      </w:r>
    </w:p>
    <w:p w:rsidR="00A93888" w:rsidRPr="00D179C3" w:rsidRDefault="00A93888" w:rsidP="00A93888">
      <w:pPr>
        <w:pStyle w:val="a3"/>
        <w:numPr>
          <w:ilvl w:val="0"/>
          <w:numId w:val="4"/>
        </w:numPr>
        <w:spacing w:after="0" w:line="240" w:lineRule="auto"/>
        <w:ind w:left="142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прохождение обучающимся</w:t>
      </w:r>
      <w:r w:rsidRPr="00D179C3">
        <w:rPr>
          <w:rFonts w:ascii="Times New Roman" w:hAnsi="Times New Roman"/>
          <w:sz w:val="28"/>
          <w:szCs w:val="28"/>
        </w:rPr>
        <w:t xml:space="preserve"> промежуточной аттестации по учебному предмету (в случае если в док</w:t>
      </w:r>
      <w:r>
        <w:rPr>
          <w:rFonts w:ascii="Times New Roman" w:hAnsi="Times New Roman"/>
          <w:sz w:val="28"/>
          <w:szCs w:val="28"/>
        </w:rPr>
        <w:t>ументах, представленных обучающимся</w:t>
      </w:r>
      <w:r w:rsidRPr="00D179C3">
        <w:rPr>
          <w:rFonts w:ascii="Times New Roman" w:hAnsi="Times New Roman"/>
          <w:sz w:val="28"/>
          <w:szCs w:val="28"/>
        </w:rPr>
        <w:t>, не</w:t>
      </w:r>
      <w:r w:rsidRPr="00D179C3">
        <w:rPr>
          <w:rFonts w:ascii="Times New Roman" w:hAnsi="Times New Roman"/>
          <w:i/>
          <w:sz w:val="28"/>
          <w:szCs w:val="28"/>
        </w:rPr>
        <w:t xml:space="preserve"> </w:t>
      </w:r>
      <w:r w:rsidRPr="00D179C3">
        <w:rPr>
          <w:rFonts w:ascii="Times New Roman" w:hAnsi="Times New Roman"/>
          <w:sz w:val="28"/>
          <w:szCs w:val="28"/>
        </w:rPr>
        <w:t xml:space="preserve">отражена форма </w:t>
      </w:r>
      <w:r w:rsidR="002E612F">
        <w:rPr>
          <w:rFonts w:ascii="Times New Roman" w:hAnsi="Times New Roman"/>
          <w:sz w:val="28"/>
          <w:szCs w:val="28"/>
        </w:rPr>
        <w:t>(формы) промежуточной аттестации</w:t>
      </w:r>
      <w:r w:rsidRPr="00D179C3">
        <w:rPr>
          <w:rFonts w:ascii="Times New Roman" w:hAnsi="Times New Roman"/>
          <w:sz w:val="28"/>
          <w:szCs w:val="28"/>
        </w:rPr>
        <w:t xml:space="preserve"> и </w:t>
      </w:r>
      <w:r w:rsidR="002E612F">
        <w:rPr>
          <w:rFonts w:ascii="Times New Roman" w:hAnsi="Times New Roman"/>
          <w:sz w:val="28"/>
          <w:szCs w:val="28"/>
        </w:rPr>
        <w:t>при наличии в образовательной организации педагогического работника, преподающего этот</w:t>
      </w:r>
      <w:r w:rsidRPr="00D179C3">
        <w:rPr>
          <w:rFonts w:ascii="Times New Roman" w:hAnsi="Times New Roman"/>
          <w:sz w:val="28"/>
          <w:szCs w:val="28"/>
        </w:rPr>
        <w:t xml:space="preserve"> учебный предмет). 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2.7.Решение педагогического совет</w:t>
      </w:r>
      <w:r>
        <w:rPr>
          <w:rFonts w:ascii="Times New Roman" w:hAnsi="Times New Roman"/>
          <w:sz w:val="28"/>
          <w:szCs w:val="28"/>
        </w:rPr>
        <w:t>а доводится до сведения обучающихся</w:t>
      </w:r>
      <w:r w:rsidRPr="00D179C3">
        <w:rPr>
          <w:rFonts w:ascii="Times New Roman" w:hAnsi="Times New Roman"/>
          <w:sz w:val="28"/>
          <w:szCs w:val="28"/>
        </w:rPr>
        <w:t xml:space="preserve"> и их родит</w:t>
      </w:r>
      <w:r w:rsidR="00E02A29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D179C3">
        <w:rPr>
          <w:rFonts w:ascii="Times New Roman" w:hAnsi="Times New Roman"/>
          <w:sz w:val="28"/>
          <w:szCs w:val="28"/>
        </w:rPr>
        <w:t>в течение трёх рабочих дней.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2.8.Промежуточная аттестация проводится учителем, преподающим учебный предмет в классе, либо аттестационной комиссией, деятельность которой регламент</w:t>
      </w:r>
      <w:r>
        <w:rPr>
          <w:rFonts w:ascii="Times New Roman" w:hAnsi="Times New Roman"/>
          <w:sz w:val="28"/>
          <w:szCs w:val="28"/>
        </w:rPr>
        <w:t xml:space="preserve">ируется локальным актом школы. </w:t>
      </w:r>
      <w:r w:rsidRPr="00D179C3">
        <w:rPr>
          <w:rFonts w:ascii="Times New Roman" w:hAnsi="Times New Roman"/>
          <w:sz w:val="28"/>
          <w:szCs w:val="28"/>
        </w:rPr>
        <w:t>Сроки проведения п</w:t>
      </w:r>
      <w:r>
        <w:rPr>
          <w:rFonts w:ascii="Times New Roman" w:hAnsi="Times New Roman"/>
          <w:sz w:val="28"/>
          <w:szCs w:val="28"/>
        </w:rPr>
        <w:t>ромежуточной аттестации обучающихся</w:t>
      </w:r>
      <w:r w:rsidRPr="00D179C3">
        <w:rPr>
          <w:rFonts w:ascii="Times New Roman" w:hAnsi="Times New Roman"/>
          <w:sz w:val="28"/>
          <w:szCs w:val="28"/>
        </w:rPr>
        <w:t>, состав аттестационной комиссии</w:t>
      </w:r>
      <w:r w:rsidRPr="00D179C3">
        <w:rPr>
          <w:rFonts w:ascii="Times New Roman" w:hAnsi="Times New Roman"/>
          <w:i/>
          <w:sz w:val="28"/>
          <w:szCs w:val="28"/>
        </w:rPr>
        <w:t xml:space="preserve"> </w:t>
      </w:r>
      <w:r w:rsidRPr="00D179C3">
        <w:rPr>
          <w:rFonts w:ascii="Times New Roman" w:hAnsi="Times New Roman"/>
          <w:sz w:val="28"/>
          <w:szCs w:val="28"/>
        </w:rPr>
        <w:t>утверждаются приказом.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2.9.Зачёт проводится не позднее одного месяца до начала государственной итоговой аттестации.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 xml:space="preserve">2.10.Результаты зачёта фиксируются в личном деле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D179C3">
        <w:rPr>
          <w:rFonts w:ascii="Times New Roman" w:hAnsi="Times New Roman"/>
          <w:sz w:val="28"/>
          <w:szCs w:val="28"/>
        </w:rPr>
        <w:t>, вносятся в документ об образовании, сп</w:t>
      </w:r>
      <w:r>
        <w:rPr>
          <w:rFonts w:ascii="Times New Roman" w:hAnsi="Times New Roman"/>
          <w:sz w:val="28"/>
          <w:szCs w:val="28"/>
        </w:rPr>
        <w:t>равку об обучении (если обучающийся</w:t>
      </w:r>
      <w:r w:rsidRPr="00D179C3">
        <w:rPr>
          <w:rFonts w:ascii="Times New Roman" w:hAnsi="Times New Roman"/>
          <w:sz w:val="28"/>
          <w:szCs w:val="28"/>
        </w:rPr>
        <w:t xml:space="preserve"> отчисляется из образовательной организации).</w:t>
      </w:r>
    </w:p>
    <w:p w:rsidR="00A93888" w:rsidRPr="00D179C3" w:rsidRDefault="00A93888" w:rsidP="00A93888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2.11.Принятие решения о зачёте в случае реализации основных образовательной программ в рамках сетевой формы реализации основных 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A93888" w:rsidRDefault="00A93888" w:rsidP="00A93888">
      <w:pPr>
        <w:shd w:val="clear" w:color="auto" w:fill="FFFFFF"/>
        <w:ind w:left="708" w:right="306"/>
        <w:jc w:val="center"/>
        <w:rPr>
          <w:b/>
          <w:bCs/>
          <w:sz w:val="28"/>
          <w:szCs w:val="28"/>
        </w:rPr>
      </w:pPr>
    </w:p>
    <w:p w:rsidR="00A93888" w:rsidRDefault="00A93888" w:rsidP="00A93888">
      <w:pPr>
        <w:shd w:val="clear" w:color="auto" w:fill="FFFFFF"/>
        <w:ind w:left="708" w:right="306"/>
        <w:jc w:val="center"/>
        <w:rPr>
          <w:b/>
          <w:bCs/>
          <w:sz w:val="28"/>
          <w:szCs w:val="28"/>
        </w:rPr>
      </w:pPr>
    </w:p>
    <w:p w:rsidR="0015310E" w:rsidRDefault="0015310E"/>
    <w:sectPr w:rsidR="0015310E" w:rsidSect="0015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4EE3"/>
    <w:multiLevelType w:val="hybridMultilevel"/>
    <w:tmpl w:val="458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46D9"/>
    <w:multiLevelType w:val="hybridMultilevel"/>
    <w:tmpl w:val="6354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53FA"/>
    <w:multiLevelType w:val="hybridMultilevel"/>
    <w:tmpl w:val="B3C6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B2CA3"/>
    <w:multiLevelType w:val="hybridMultilevel"/>
    <w:tmpl w:val="26A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88"/>
    <w:rsid w:val="000B3333"/>
    <w:rsid w:val="00100E6B"/>
    <w:rsid w:val="0015310E"/>
    <w:rsid w:val="00245A01"/>
    <w:rsid w:val="002D129E"/>
    <w:rsid w:val="002E612F"/>
    <w:rsid w:val="006F7196"/>
    <w:rsid w:val="00850EE4"/>
    <w:rsid w:val="00A1635B"/>
    <w:rsid w:val="00A93888"/>
    <w:rsid w:val="00B1369E"/>
    <w:rsid w:val="00B37941"/>
    <w:rsid w:val="00E02A29"/>
    <w:rsid w:val="00E90AAE"/>
    <w:rsid w:val="00E92C0D"/>
    <w:rsid w:val="00EE648D"/>
    <w:rsid w:val="00F32DF6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EAED-A528-43D3-BA8D-4F352416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8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8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938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9388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938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3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61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16</cp:revision>
  <cp:lastPrinted>2015-04-24T05:51:00Z</cp:lastPrinted>
  <dcterms:created xsi:type="dcterms:W3CDTF">2014-04-13T15:22:00Z</dcterms:created>
  <dcterms:modified xsi:type="dcterms:W3CDTF">2017-01-31T09:49:00Z</dcterms:modified>
</cp:coreProperties>
</file>